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6DFA" w14:textId="77777777" w:rsidR="006572A1" w:rsidRDefault="006572A1">
      <w:pPr>
        <w:tabs>
          <w:tab w:val="center" w:pos="4252"/>
          <w:tab w:val="right" w:pos="10632"/>
        </w:tabs>
        <w:spacing w:after="0" w:line="240" w:lineRule="auto"/>
        <w:rPr>
          <w:b/>
          <w:color w:val="000000"/>
        </w:rPr>
      </w:pPr>
    </w:p>
    <w:p w14:paraId="1DF4DCED" w14:textId="77777777" w:rsidR="006572A1" w:rsidRDefault="00000000">
      <w:pPr>
        <w:tabs>
          <w:tab w:val="left" w:pos="570"/>
        </w:tabs>
        <w:spacing w:after="0" w:line="240" w:lineRule="auto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406E6780" wp14:editId="66857822">
            <wp:extent cx="1000125" cy="981075"/>
            <wp:effectExtent l="0" t="0" r="0" b="0"/>
            <wp:docPr id="1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CC200D" w14:textId="77777777" w:rsidR="006572A1" w:rsidRDefault="00000000">
      <w:pPr>
        <w:spacing w:after="0" w:line="264" w:lineRule="auto"/>
        <w:ind w:right="139"/>
        <w:jc w:val="center"/>
        <w:rPr>
          <w:b/>
        </w:rPr>
      </w:pPr>
      <w:r>
        <w:rPr>
          <w:b/>
        </w:rPr>
        <w:t>MINISTÉRIO DA EDUCAÇÃO</w:t>
      </w:r>
    </w:p>
    <w:p w14:paraId="12F67628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INSTITUTO FEDERAL DE EDUCAÇÃO, CIÊNCIA E TECNOLOGIA DE SÃO PAULO</w:t>
      </w:r>
    </w:p>
    <w:p w14:paraId="141F916F" w14:textId="77777777" w:rsidR="006572A1" w:rsidRDefault="006572A1">
      <w:pPr>
        <w:spacing w:after="0"/>
        <w:ind w:right="139"/>
        <w:jc w:val="center"/>
        <w:rPr>
          <w:b/>
        </w:rPr>
      </w:pPr>
    </w:p>
    <w:p w14:paraId="1A1B0BF2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PROGRAMA DE AUXÍLIO PERMANÊNCIA (PAP)</w:t>
      </w:r>
    </w:p>
    <w:p w14:paraId="1AA5F45F" w14:textId="77777777" w:rsidR="006572A1" w:rsidRDefault="00657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139"/>
        <w:jc w:val="center"/>
        <w:rPr>
          <w:b/>
          <w:color w:val="000000"/>
        </w:rPr>
      </w:pPr>
    </w:p>
    <w:p w14:paraId="6B9C8F7D" w14:textId="0327EC1F" w:rsidR="006572A1" w:rsidRDefault="00000000">
      <w:pPr>
        <w:spacing w:before="1" w:after="0" w:line="480" w:lineRule="auto"/>
        <w:ind w:right="139"/>
        <w:jc w:val="center"/>
        <w:rPr>
          <w:b/>
          <w:color w:val="FF0000"/>
        </w:rPr>
      </w:pPr>
      <w:r>
        <w:rPr>
          <w:b/>
          <w:color w:val="FF0000"/>
        </w:rPr>
        <w:t>DECLARAÇÃO SEM RENDA OU DESEMPREGADO</w:t>
      </w:r>
      <w:r w:rsidR="00EA174E">
        <w:rPr>
          <w:b/>
          <w:color w:val="FF0000"/>
        </w:rPr>
        <w:t>(A)</w:t>
      </w:r>
    </w:p>
    <w:p w14:paraId="7039AA57" w14:textId="77777777" w:rsidR="006572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74"/>
          <w:tab w:val="left" w:pos="4500"/>
          <w:tab w:val="left" w:pos="4906"/>
          <w:tab w:val="left" w:pos="5921"/>
          <w:tab w:val="left" w:pos="6837"/>
          <w:tab w:val="left" w:pos="7964"/>
          <w:tab w:val="left" w:pos="9566"/>
          <w:tab w:val="left" w:pos="9683"/>
          <w:tab w:val="left" w:pos="9801"/>
        </w:tabs>
        <w:spacing w:before="3" w:after="0" w:line="276" w:lineRule="auto"/>
        <w:ind w:right="139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,RG_______________, CPF</w:t>
      </w:r>
      <w:r>
        <w:rPr>
          <w:color w:val="000000"/>
          <w:u w:val="single"/>
        </w:rPr>
        <w:tab/>
      </w:r>
      <w:r>
        <w:rPr>
          <w:color w:val="000000"/>
        </w:rPr>
        <w:t>, residente na Rua_____________________________________, nº_______________ Bairro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Cidade____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declaro, sob as penas das Leis Civil e Penal, que não recebo atualmente salários, proventos, pensões, aposentadorias, comissões, </w:t>
      </w:r>
      <w:r>
        <w:rPr>
          <w:i/>
          <w:color w:val="000000"/>
        </w:rPr>
        <w:t>pró-labore</w:t>
      </w:r>
      <w:r>
        <w:rPr>
          <w:color w:val="000000"/>
        </w:rPr>
        <w:t>, DECORE, rendimentos do trabalho informal ou autônomo, rendimentos recebidos do patrimônio ou quaisquer outros.</w:t>
      </w:r>
    </w:p>
    <w:p w14:paraId="6F48B63A" w14:textId="77777777" w:rsidR="006572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39"/>
        <w:jc w:val="both"/>
        <w:rPr>
          <w:color w:val="000000"/>
        </w:rPr>
      </w:pPr>
      <w:r>
        <w:rPr>
          <w:color w:val="000000"/>
        </w:rPr>
        <w:t>Assumo a responsabilidade de informar imediatamente a equipe Sociopedagógica do meu câmpus</w:t>
      </w:r>
    </w:p>
    <w:p w14:paraId="5383BB31" w14:textId="77777777" w:rsidR="006572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39"/>
        <w:jc w:val="both"/>
        <w:rPr>
          <w:color w:val="000000"/>
        </w:rPr>
      </w:pPr>
      <w:r>
        <w:rPr>
          <w:color w:val="000000"/>
        </w:rPr>
        <w:t>qualquer alteração dessa situação, apresentando a documentação comprobatória.</w:t>
      </w:r>
    </w:p>
    <w:p w14:paraId="7FB124D5" w14:textId="77777777" w:rsidR="006572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39"/>
        <w:jc w:val="both"/>
        <w:rPr>
          <w:color w:val="000000"/>
        </w:rPr>
      </w:pPr>
      <w:r>
        <w:rPr>
          <w:color w:val="000000"/>
        </w:rPr>
        <w:t xml:space="preserve">Caso a família não tenha renda nenhuma, informe o gasto médio mensal das despesas familiares e como os mesmos </w:t>
      </w:r>
      <w:proofErr w:type="gramStart"/>
      <w:r>
        <w:rPr>
          <w:color w:val="000000"/>
        </w:rPr>
        <w:t>tem</w:t>
      </w:r>
      <w:proofErr w:type="gramEnd"/>
      <w:r>
        <w:rPr>
          <w:color w:val="000000"/>
        </w:rPr>
        <w:t xml:space="preserve"> sido custeados __________________________________________________</w:t>
      </w:r>
    </w:p>
    <w:p w14:paraId="49DEFE02" w14:textId="77777777" w:rsidR="006572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39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0AC36BAC" w14:textId="77777777" w:rsidR="006572A1" w:rsidRDefault="00000000">
      <w:pPr>
        <w:pStyle w:val="Ttulo1"/>
        <w:spacing w:before="38"/>
        <w:ind w:right="139"/>
        <w:rPr>
          <w:sz w:val="22"/>
          <w:szCs w:val="22"/>
        </w:rPr>
      </w:pPr>
      <w:r>
        <w:rPr>
          <w:sz w:val="22"/>
          <w:szCs w:val="22"/>
        </w:rPr>
        <w:t>Junto a este anexo é necessário enviar as seguintes páginas da Carteira de Trabalho e Previdência Social (CTPS): página da foto, página da qualificação civil, página do último registro (se houver) e página seguinte em branco.</w:t>
      </w:r>
    </w:p>
    <w:p w14:paraId="060649E7" w14:textId="77777777" w:rsidR="006572A1" w:rsidRDefault="00000000">
      <w:pPr>
        <w:ind w:right="139"/>
        <w:jc w:val="both"/>
        <w:rPr>
          <w:b/>
        </w:rPr>
      </w:pPr>
      <w:r>
        <w:rPr>
          <w:b/>
        </w:rPr>
        <w:t xml:space="preserve">Caso tenha dúvidas sobre as páginas, acesse o tutorial no endereço: </w:t>
      </w:r>
      <w:hyperlink r:id="rId5">
        <w:r>
          <w:rPr>
            <w:b/>
            <w:color w:val="1154CC"/>
            <w:u w:val="single"/>
          </w:rPr>
          <w:t>https://www.ifsp.edu.br/tutorialpap</w:t>
        </w:r>
      </w:hyperlink>
      <w:hyperlink r:id="rId6">
        <w:r>
          <w:rPr>
            <w:b/>
            <w:color w:val="1154CC"/>
          </w:rPr>
          <w:t xml:space="preserve"> </w:t>
        </w:r>
      </w:hyperlink>
      <w:r>
        <w:rPr>
          <w:b/>
        </w:rPr>
        <w:t>(EM ESPECIAL O PASSO 4).</w:t>
      </w:r>
    </w:p>
    <w:p w14:paraId="3A4DE109" w14:textId="77777777" w:rsidR="006572A1" w:rsidRDefault="00000000">
      <w:pPr>
        <w:pStyle w:val="Ttulo1"/>
        <w:spacing w:before="0" w:after="0"/>
        <w:ind w:right="139"/>
        <w:rPr>
          <w:sz w:val="22"/>
          <w:szCs w:val="22"/>
        </w:rPr>
      </w:pPr>
      <w:r>
        <w:rPr>
          <w:sz w:val="22"/>
          <w:szCs w:val="22"/>
        </w:rPr>
        <w:t>Caso não possua carteira de trabalho de trabalho assinale abaixo:</w:t>
      </w:r>
    </w:p>
    <w:p w14:paraId="58BEDFFF" w14:textId="77777777" w:rsidR="006572A1" w:rsidRDefault="00000000">
      <w:pPr>
        <w:pStyle w:val="Ttulo1"/>
        <w:spacing w:before="0" w:after="0"/>
        <w:ind w:right="139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(  )</w:t>
      </w:r>
      <w:proofErr w:type="gramEnd"/>
      <w:r>
        <w:rPr>
          <w:b w:val="0"/>
          <w:sz w:val="22"/>
          <w:szCs w:val="22"/>
        </w:rPr>
        <w:t xml:space="preserve"> não possuo carteira de trabalho</w:t>
      </w:r>
    </w:p>
    <w:p w14:paraId="2DA42FA6" w14:textId="77777777" w:rsidR="006572A1" w:rsidRDefault="00000000">
      <w:pPr>
        <w:spacing w:after="0" w:line="240" w:lineRule="auto"/>
        <w:ind w:right="139"/>
        <w:jc w:val="both"/>
      </w:pPr>
      <w:r>
        <w:t xml:space="preserve">                           </w:t>
      </w:r>
    </w:p>
    <w:p w14:paraId="0EC4D05E" w14:textId="77777777" w:rsidR="006572A1" w:rsidRDefault="006572A1">
      <w:pPr>
        <w:spacing w:after="0" w:line="240" w:lineRule="auto"/>
        <w:ind w:right="139"/>
        <w:jc w:val="both"/>
      </w:pPr>
    </w:p>
    <w:p w14:paraId="2F7A708E" w14:textId="77777777" w:rsidR="006572A1" w:rsidRDefault="00000000">
      <w:pPr>
        <w:spacing w:before="120" w:after="120" w:line="240" w:lineRule="auto"/>
        <w:ind w:right="139"/>
        <w:jc w:val="center"/>
      </w:pPr>
      <w:bookmarkStart w:id="0" w:name="_gjdgxs" w:colFirst="0" w:colLast="0"/>
      <w:bookmarkEnd w:id="0"/>
      <w:r>
        <w:t xml:space="preserve">Cidade, ____ de __________________ </w:t>
      </w:r>
      <w:proofErr w:type="spellStart"/>
      <w:r>
        <w:t>de</w:t>
      </w:r>
      <w:proofErr w:type="spellEnd"/>
      <w:r>
        <w:t xml:space="preserve"> 202_</w:t>
      </w:r>
    </w:p>
    <w:p w14:paraId="073CB93A" w14:textId="77777777" w:rsidR="006572A1" w:rsidRDefault="006572A1">
      <w:pPr>
        <w:spacing w:before="120" w:after="120" w:line="240" w:lineRule="auto"/>
        <w:ind w:right="139"/>
        <w:jc w:val="center"/>
      </w:pPr>
    </w:p>
    <w:p w14:paraId="3F9A9E0B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</w:rPr>
      </w:pPr>
      <w:r>
        <w:rPr>
          <w:b/>
        </w:rPr>
        <w:t>*Código Penal – FALSIDADE IDEOLÓGICA</w:t>
      </w:r>
    </w:p>
    <w:p w14:paraId="29ADD9C6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</w:pPr>
      <w:r>
        <w:rPr>
          <w:b/>
        </w:rPr>
        <w:t>Art. 299:</w:t>
      </w:r>
      <w: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D88493D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  <w:sz w:val="20"/>
          <w:szCs w:val="20"/>
        </w:rPr>
      </w:pPr>
      <w:r>
        <w:t>Pena - reclusão, de um a cinco anos, e multa, se o documento é público, e reclusão de um a três anos, e multa, se o documento é particular</w:t>
      </w:r>
    </w:p>
    <w:sectPr w:rsidR="006572A1">
      <w:pgSz w:w="11906" w:h="16838"/>
      <w:pgMar w:top="567" w:right="1418" w:bottom="1418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1"/>
    <w:rsid w:val="006572A1"/>
    <w:rsid w:val="009E784C"/>
    <w:rsid w:val="00E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8148"/>
  <w15:docId w15:val="{9C664E6D-6FC1-41B0-B596-16652C0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sp.edu.br/tutorialpap" TargetMode="External"/><Relationship Id="rId5" Type="http://schemas.openxmlformats.org/officeDocument/2006/relationships/hyperlink" Target="https://www.ifsp.edu.br/tutorialpa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CSP-PEP</dc:creator>
  <cp:lastModifiedBy>Coordenadoria Sociopedagógica</cp:lastModifiedBy>
  <cp:revision>2</cp:revision>
  <dcterms:created xsi:type="dcterms:W3CDTF">2024-02-01T19:26:00Z</dcterms:created>
  <dcterms:modified xsi:type="dcterms:W3CDTF">2024-02-01T19:26:00Z</dcterms:modified>
</cp:coreProperties>
</file>